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16B8" w14:textId="0B571703" w:rsidR="00FF57B3" w:rsidRDefault="00FF57B3" w:rsidP="00FF57B3">
      <w:pPr>
        <w:spacing w:line="324" w:lineRule="auto"/>
      </w:pPr>
      <w:r>
        <w:t xml:space="preserve">PHÒNG GD&amp;ĐT THÀNH PHỐ LÀO CAI      </w:t>
      </w:r>
      <w:r w:rsidR="008A3910">
        <w:t xml:space="preserve">     </w:t>
      </w:r>
      <w:r>
        <w:t xml:space="preserve">  </w:t>
      </w:r>
      <w:r>
        <w:rPr>
          <w:b/>
        </w:rPr>
        <w:t>KẾ HOẠCH THỰC HIỆN NHIỆM VỤ THÁNG 11/202</w:t>
      </w:r>
      <w:r w:rsidR="00F1013F">
        <w:rPr>
          <w:b/>
        </w:rPr>
        <w:t>3</w:t>
      </w:r>
    </w:p>
    <w:p w14:paraId="67D364D6" w14:textId="77777777" w:rsidR="00FF57B3" w:rsidRPr="006E27E5" w:rsidRDefault="00FF57B3" w:rsidP="00FF57B3">
      <w:pPr>
        <w:spacing w:line="324" w:lineRule="auto"/>
        <w:rPr>
          <w:b/>
          <w:bCs/>
        </w:rPr>
      </w:pPr>
      <w:r w:rsidRPr="006E27E5">
        <w:rPr>
          <w:b/>
          <w:bCs/>
        </w:rPr>
        <w:t>TRƯỜNG THCS NGÔ VĂN SỞ</w:t>
      </w:r>
      <w:r w:rsidRPr="006E27E5">
        <w:rPr>
          <w:b/>
          <w:bCs/>
        </w:rPr>
        <w:tab/>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237"/>
        <w:gridCol w:w="2268"/>
        <w:gridCol w:w="2268"/>
        <w:gridCol w:w="2693"/>
      </w:tblGrid>
      <w:tr w:rsidR="007F60FE" w14:paraId="0A83C6CA" w14:textId="77777777" w:rsidTr="002611D4">
        <w:trPr>
          <w:trHeight w:val="143"/>
        </w:trPr>
        <w:tc>
          <w:tcPr>
            <w:tcW w:w="988" w:type="dxa"/>
            <w:tcBorders>
              <w:top w:val="single" w:sz="4" w:space="0" w:color="auto"/>
              <w:left w:val="single" w:sz="4" w:space="0" w:color="auto"/>
              <w:bottom w:val="single" w:sz="4" w:space="0" w:color="auto"/>
              <w:right w:val="single" w:sz="4" w:space="0" w:color="auto"/>
            </w:tcBorders>
            <w:hideMark/>
          </w:tcPr>
          <w:p w14:paraId="068C7DC0" w14:textId="77777777" w:rsidR="008A3910" w:rsidRDefault="008A3910" w:rsidP="00956AF6">
            <w:pPr>
              <w:spacing w:line="324" w:lineRule="auto"/>
              <w:ind w:hanging="56"/>
              <w:jc w:val="center"/>
              <w:rPr>
                <w:b/>
                <w:bCs/>
                <w:sz w:val="24"/>
                <w:szCs w:val="24"/>
              </w:rPr>
            </w:pPr>
            <w:r>
              <w:rPr>
                <w:b/>
                <w:bCs/>
                <w:sz w:val="24"/>
                <w:szCs w:val="24"/>
              </w:rPr>
              <w:t>Thời gian</w:t>
            </w:r>
          </w:p>
          <w:p w14:paraId="4BCE9B95" w14:textId="4396AD8B" w:rsidR="008A3910" w:rsidRDefault="008A3910" w:rsidP="008A3910">
            <w:pPr>
              <w:spacing w:line="324" w:lineRule="auto"/>
              <w:jc w:val="center"/>
              <w:rPr>
                <w:b/>
                <w:bCs/>
              </w:rPr>
            </w:pPr>
            <w:r>
              <w:rPr>
                <w:b/>
                <w:bCs/>
              </w:rPr>
              <w:t xml:space="preserve"> </w:t>
            </w:r>
          </w:p>
          <w:p w14:paraId="043931CB" w14:textId="50338369" w:rsidR="008A3910" w:rsidRDefault="008A3910" w:rsidP="00956AF6">
            <w:pPr>
              <w:spacing w:line="324" w:lineRule="auto"/>
              <w:jc w:val="center"/>
              <w:rPr>
                <w:b/>
                <w:bCs/>
              </w:rPr>
            </w:pPr>
          </w:p>
        </w:tc>
        <w:tc>
          <w:tcPr>
            <w:tcW w:w="6237" w:type="dxa"/>
            <w:tcBorders>
              <w:top w:val="single" w:sz="4" w:space="0" w:color="auto"/>
              <w:left w:val="single" w:sz="4" w:space="0" w:color="auto"/>
              <w:bottom w:val="single" w:sz="4" w:space="0" w:color="auto"/>
              <w:right w:val="single" w:sz="4" w:space="0" w:color="auto"/>
            </w:tcBorders>
            <w:hideMark/>
          </w:tcPr>
          <w:p w14:paraId="2137DA51" w14:textId="77777777" w:rsidR="008A3910" w:rsidRDefault="008A3910" w:rsidP="00956AF6">
            <w:pPr>
              <w:spacing w:line="324" w:lineRule="auto"/>
              <w:jc w:val="center"/>
              <w:rPr>
                <w:b/>
                <w:bCs/>
                <w:spacing w:val="-6"/>
              </w:rPr>
            </w:pPr>
            <w:r>
              <w:rPr>
                <w:b/>
                <w:bCs/>
              </w:rPr>
              <w:t xml:space="preserve"> Dạy và học</w:t>
            </w:r>
          </w:p>
        </w:tc>
        <w:tc>
          <w:tcPr>
            <w:tcW w:w="2268" w:type="dxa"/>
            <w:tcBorders>
              <w:top w:val="single" w:sz="4" w:space="0" w:color="auto"/>
              <w:left w:val="single" w:sz="4" w:space="0" w:color="auto"/>
              <w:bottom w:val="single" w:sz="4" w:space="0" w:color="auto"/>
              <w:right w:val="single" w:sz="4" w:space="0" w:color="auto"/>
            </w:tcBorders>
            <w:hideMark/>
          </w:tcPr>
          <w:p w14:paraId="76BF1749" w14:textId="77777777" w:rsidR="008A3910" w:rsidRDefault="008A3910" w:rsidP="007F60FE">
            <w:pPr>
              <w:spacing w:line="324" w:lineRule="auto"/>
              <w:rPr>
                <w:b/>
                <w:bCs/>
                <w:spacing w:val="-6"/>
              </w:rPr>
            </w:pPr>
            <w:r>
              <w:rPr>
                <w:b/>
                <w:bCs/>
                <w:spacing w:val="-6"/>
              </w:rPr>
              <w:t>Công tác chủ nhiệm, công tác khác</w:t>
            </w:r>
          </w:p>
        </w:tc>
        <w:tc>
          <w:tcPr>
            <w:tcW w:w="2268" w:type="dxa"/>
            <w:tcBorders>
              <w:top w:val="single" w:sz="4" w:space="0" w:color="auto"/>
              <w:left w:val="single" w:sz="4" w:space="0" w:color="auto"/>
              <w:bottom w:val="single" w:sz="4" w:space="0" w:color="auto"/>
              <w:right w:val="single" w:sz="4" w:space="0" w:color="auto"/>
            </w:tcBorders>
            <w:hideMark/>
          </w:tcPr>
          <w:p w14:paraId="1BED3EC3" w14:textId="77777777" w:rsidR="008A3910" w:rsidRDefault="008A3910" w:rsidP="00956AF6">
            <w:pPr>
              <w:spacing w:line="324" w:lineRule="auto"/>
              <w:jc w:val="center"/>
              <w:rPr>
                <w:b/>
                <w:bCs/>
                <w:spacing w:val="-6"/>
              </w:rPr>
            </w:pPr>
            <w:r>
              <w:rPr>
                <w:b/>
                <w:bCs/>
                <w:spacing w:val="-6"/>
              </w:rPr>
              <w:t>Cđoàn- Đội,  đoàn TN</w:t>
            </w:r>
          </w:p>
        </w:tc>
        <w:tc>
          <w:tcPr>
            <w:tcW w:w="2693" w:type="dxa"/>
            <w:tcBorders>
              <w:top w:val="single" w:sz="4" w:space="0" w:color="auto"/>
              <w:left w:val="single" w:sz="4" w:space="0" w:color="auto"/>
              <w:bottom w:val="single" w:sz="4" w:space="0" w:color="auto"/>
              <w:right w:val="single" w:sz="4" w:space="0" w:color="auto"/>
            </w:tcBorders>
            <w:hideMark/>
          </w:tcPr>
          <w:p w14:paraId="778D8066" w14:textId="77777777" w:rsidR="008A3910" w:rsidRDefault="008A3910" w:rsidP="00956AF6">
            <w:pPr>
              <w:spacing w:line="324" w:lineRule="auto"/>
              <w:jc w:val="center"/>
              <w:rPr>
                <w:b/>
                <w:bCs/>
                <w:spacing w:val="-6"/>
              </w:rPr>
            </w:pPr>
            <w:r>
              <w:rPr>
                <w:b/>
                <w:bCs/>
                <w:spacing w:val="-6"/>
              </w:rPr>
              <w:t>Lao động vệ sinh,  Y tế ,an ninh trật tự an toàn PCCN</w:t>
            </w:r>
          </w:p>
        </w:tc>
      </w:tr>
      <w:tr w:rsidR="007F60FE" w14:paraId="6179AD3E" w14:textId="77777777" w:rsidTr="002611D4">
        <w:trPr>
          <w:trHeight w:val="6090"/>
        </w:trPr>
        <w:tc>
          <w:tcPr>
            <w:tcW w:w="988" w:type="dxa"/>
            <w:tcBorders>
              <w:top w:val="single" w:sz="4" w:space="0" w:color="auto"/>
              <w:left w:val="single" w:sz="4" w:space="0" w:color="auto"/>
              <w:bottom w:val="single" w:sz="4" w:space="0" w:color="auto"/>
              <w:right w:val="single" w:sz="4" w:space="0" w:color="auto"/>
            </w:tcBorders>
          </w:tcPr>
          <w:p w14:paraId="2636AE20" w14:textId="77777777" w:rsidR="008A3910" w:rsidRDefault="008A3910" w:rsidP="00956AF6">
            <w:pPr>
              <w:jc w:val="both"/>
              <w:rPr>
                <w:b/>
                <w:bCs/>
                <w:sz w:val="24"/>
                <w:szCs w:val="24"/>
              </w:rPr>
            </w:pPr>
            <w:r>
              <w:rPr>
                <w:b/>
                <w:bCs/>
                <w:sz w:val="24"/>
                <w:szCs w:val="24"/>
              </w:rPr>
              <w:t xml:space="preserve">  </w:t>
            </w:r>
          </w:p>
          <w:p w14:paraId="3EEEC6F9" w14:textId="632E8526" w:rsidR="008A3910" w:rsidRDefault="008A3910" w:rsidP="00956AF6">
            <w:pPr>
              <w:jc w:val="both"/>
              <w:rPr>
                <w:b/>
                <w:bCs/>
                <w:sz w:val="24"/>
                <w:szCs w:val="24"/>
              </w:rPr>
            </w:pPr>
          </w:p>
          <w:p w14:paraId="0AB6EA82" w14:textId="264F3FB1" w:rsidR="00BA28B5" w:rsidRDefault="00BA28B5" w:rsidP="00956AF6">
            <w:pPr>
              <w:jc w:val="both"/>
              <w:rPr>
                <w:b/>
                <w:bCs/>
                <w:sz w:val="24"/>
                <w:szCs w:val="24"/>
              </w:rPr>
            </w:pPr>
          </w:p>
          <w:p w14:paraId="494B2132" w14:textId="62456855" w:rsidR="00BA28B5" w:rsidRDefault="00BA28B5" w:rsidP="00956AF6">
            <w:pPr>
              <w:jc w:val="both"/>
              <w:rPr>
                <w:b/>
                <w:bCs/>
                <w:sz w:val="24"/>
                <w:szCs w:val="24"/>
              </w:rPr>
            </w:pPr>
          </w:p>
          <w:p w14:paraId="1BC077AC" w14:textId="41BBBF73" w:rsidR="00BA28B5" w:rsidRDefault="00BA28B5" w:rsidP="00956AF6">
            <w:pPr>
              <w:jc w:val="both"/>
              <w:rPr>
                <w:b/>
                <w:bCs/>
                <w:sz w:val="24"/>
                <w:szCs w:val="24"/>
              </w:rPr>
            </w:pPr>
          </w:p>
          <w:p w14:paraId="5AAC80EF" w14:textId="26DB28B8" w:rsidR="00BA28B5" w:rsidRDefault="00BA28B5" w:rsidP="00956AF6">
            <w:pPr>
              <w:jc w:val="both"/>
              <w:rPr>
                <w:b/>
                <w:bCs/>
                <w:sz w:val="24"/>
                <w:szCs w:val="24"/>
              </w:rPr>
            </w:pPr>
          </w:p>
          <w:p w14:paraId="40B5D0CB" w14:textId="77777777" w:rsidR="00BA28B5" w:rsidRDefault="00BA28B5" w:rsidP="00956AF6">
            <w:pPr>
              <w:jc w:val="both"/>
              <w:rPr>
                <w:b/>
                <w:bCs/>
                <w:sz w:val="24"/>
                <w:szCs w:val="24"/>
              </w:rPr>
            </w:pPr>
          </w:p>
          <w:p w14:paraId="5B2C2228" w14:textId="77777777" w:rsidR="008A3910" w:rsidRDefault="008A3910" w:rsidP="00956AF6">
            <w:pPr>
              <w:jc w:val="both"/>
              <w:rPr>
                <w:b/>
                <w:bCs/>
                <w:sz w:val="24"/>
                <w:szCs w:val="24"/>
              </w:rPr>
            </w:pPr>
          </w:p>
          <w:p w14:paraId="711B9CEE" w14:textId="77777777" w:rsidR="00CC540C" w:rsidRDefault="008A3910" w:rsidP="00956AF6">
            <w:pPr>
              <w:jc w:val="both"/>
              <w:rPr>
                <w:b/>
                <w:bCs/>
                <w:sz w:val="24"/>
                <w:szCs w:val="24"/>
              </w:rPr>
            </w:pPr>
            <w:r>
              <w:rPr>
                <w:b/>
                <w:bCs/>
                <w:sz w:val="24"/>
                <w:szCs w:val="24"/>
              </w:rPr>
              <w:t xml:space="preserve">Tháng 11 </w:t>
            </w:r>
          </w:p>
          <w:p w14:paraId="69183720" w14:textId="1B8CA0B1" w:rsidR="008A3910" w:rsidRDefault="008A3910" w:rsidP="00956AF6">
            <w:pPr>
              <w:jc w:val="both"/>
            </w:pPr>
            <w:r>
              <w:rPr>
                <w:b/>
                <w:bCs/>
                <w:sz w:val="24"/>
                <w:szCs w:val="24"/>
              </w:rPr>
              <w:t>năm 202</w:t>
            </w:r>
            <w:r w:rsidR="004C75C5">
              <w:rPr>
                <w:b/>
                <w:bCs/>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14:paraId="57A3F96D" w14:textId="1E43B78D" w:rsidR="008A3910" w:rsidRPr="00D73FD8" w:rsidRDefault="00D45590" w:rsidP="00D73FD8">
            <w:pPr>
              <w:spacing w:after="0" w:line="240" w:lineRule="auto"/>
              <w:jc w:val="both"/>
              <w:rPr>
                <w:rFonts w:eastAsia="Calibri" w:cs="Times New Roman"/>
                <w:sz w:val="26"/>
                <w:szCs w:val="26"/>
              </w:rPr>
            </w:pPr>
            <w:r>
              <w:rPr>
                <w:rFonts w:eastAsia="Calibri" w:cs="Times New Roman"/>
                <w:sz w:val="26"/>
                <w:szCs w:val="26"/>
              </w:rPr>
              <w:t>- Duy trì các nền nếp  dạy và học, hoàn thành kiểm tra giữa kỳ I</w:t>
            </w:r>
            <w:r w:rsidR="008A3910" w:rsidRPr="00D73FD8">
              <w:rPr>
                <w:rFonts w:eastAsia="Calibri" w:cs="Times New Roman"/>
                <w:sz w:val="26"/>
                <w:szCs w:val="26"/>
              </w:rPr>
              <w:t>.</w:t>
            </w:r>
          </w:p>
          <w:p w14:paraId="6F33DD65" w14:textId="77777777" w:rsidR="00D45590" w:rsidRDefault="008A3910" w:rsidP="00D45590">
            <w:pPr>
              <w:spacing w:after="0" w:line="240" w:lineRule="auto"/>
              <w:jc w:val="both"/>
              <w:rPr>
                <w:rFonts w:eastAsia="Calibri" w:cs="Times New Roman"/>
                <w:sz w:val="26"/>
                <w:szCs w:val="26"/>
              </w:rPr>
            </w:pPr>
            <w:r w:rsidRPr="00D73FD8">
              <w:rPr>
                <w:rFonts w:eastAsia="Calibri" w:cs="Times New Roman"/>
                <w:sz w:val="26"/>
                <w:szCs w:val="26"/>
              </w:rPr>
              <w:t xml:space="preserve">-Hoàn thiện các dự án, sản phẩm: NCKH tham gia thi cấp thành phố </w:t>
            </w:r>
            <w:r w:rsidR="00D45590">
              <w:rPr>
                <w:rFonts w:eastAsia="Calibri" w:cs="Times New Roman"/>
                <w:sz w:val="26"/>
                <w:szCs w:val="26"/>
              </w:rPr>
              <w:t>.</w:t>
            </w:r>
          </w:p>
          <w:p w14:paraId="02A5A1B8" w14:textId="53DA231E" w:rsidR="008A3910" w:rsidRDefault="008A3910" w:rsidP="00D45590">
            <w:pPr>
              <w:spacing w:after="0" w:line="240" w:lineRule="auto"/>
              <w:jc w:val="both"/>
              <w:rPr>
                <w:color w:val="000000"/>
                <w:sz w:val="26"/>
                <w:szCs w:val="26"/>
              </w:rPr>
            </w:pPr>
            <w:r>
              <w:rPr>
                <w:color w:val="000000"/>
                <w:sz w:val="26"/>
                <w:szCs w:val="26"/>
              </w:rPr>
              <w:t>- Hoàn thành đánh giá kết quả giữa kỳ 1.</w:t>
            </w:r>
          </w:p>
          <w:p w14:paraId="6B40F268" w14:textId="1E99FED6" w:rsidR="008A3910" w:rsidRPr="00DD08D4" w:rsidRDefault="008A3910" w:rsidP="00956AF6">
            <w:pPr>
              <w:tabs>
                <w:tab w:val="left" w:pos="1515"/>
              </w:tabs>
              <w:jc w:val="both"/>
              <w:rPr>
                <w:color w:val="000000"/>
                <w:sz w:val="26"/>
                <w:szCs w:val="26"/>
              </w:rPr>
            </w:pPr>
            <w:r w:rsidRPr="00DD08D4">
              <w:rPr>
                <w:color w:val="000000"/>
                <w:sz w:val="26"/>
                <w:szCs w:val="26"/>
              </w:rPr>
              <w:t xml:space="preserve">- Tham gia </w:t>
            </w:r>
            <w:r>
              <w:rPr>
                <w:color w:val="000000"/>
                <w:sz w:val="26"/>
                <w:szCs w:val="26"/>
              </w:rPr>
              <w:t xml:space="preserve"> tập huấn </w:t>
            </w:r>
            <w:r w:rsidRPr="00DD08D4">
              <w:rPr>
                <w:color w:val="000000"/>
                <w:sz w:val="26"/>
                <w:szCs w:val="26"/>
              </w:rPr>
              <w:t>theo kế hoạch. Kiểm tra nội bộ theo kế hoạch.</w:t>
            </w:r>
          </w:p>
          <w:p w14:paraId="35A05E44" w14:textId="692C1FAC" w:rsidR="008A3910" w:rsidRDefault="008A3910" w:rsidP="00956AF6">
            <w:pPr>
              <w:tabs>
                <w:tab w:val="left" w:pos="1515"/>
              </w:tabs>
              <w:jc w:val="both"/>
              <w:rPr>
                <w:color w:val="000000"/>
                <w:sz w:val="26"/>
                <w:szCs w:val="26"/>
              </w:rPr>
            </w:pPr>
            <w:r w:rsidRPr="00DD08D4">
              <w:rPr>
                <w:color w:val="000000"/>
                <w:sz w:val="26"/>
                <w:szCs w:val="26"/>
              </w:rPr>
              <w:t xml:space="preserve">- </w:t>
            </w:r>
            <w:r>
              <w:rPr>
                <w:color w:val="000000"/>
                <w:sz w:val="26"/>
                <w:szCs w:val="26"/>
              </w:rPr>
              <w:t xml:space="preserve"> SHCM theo NCBH,</w:t>
            </w:r>
            <w:r w:rsidRPr="00DD08D4">
              <w:rPr>
                <w:color w:val="000000"/>
                <w:sz w:val="26"/>
                <w:szCs w:val="26"/>
              </w:rPr>
              <w:t xml:space="preserve"> dự giờ </w:t>
            </w:r>
            <w:r>
              <w:rPr>
                <w:color w:val="000000"/>
                <w:sz w:val="26"/>
                <w:szCs w:val="26"/>
              </w:rPr>
              <w:t xml:space="preserve"> thảo gỡ khó khăn trong  thực hiện CT lớp </w:t>
            </w:r>
            <w:r w:rsidR="00D45590">
              <w:rPr>
                <w:color w:val="000000"/>
                <w:sz w:val="26"/>
                <w:szCs w:val="26"/>
              </w:rPr>
              <w:t>8, tiếp cận lớp 9 và CT GDPT 6,7  đạt hiệu quả cao</w:t>
            </w:r>
            <w:r>
              <w:rPr>
                <w:color w:val="000000"/>
                <w:sz w:val="26"/>
                <w:szCs w:val="26"/>
              </w:rPr>
              <w:t>.</w:t>
            </w:r>
            <w:r w:rsidR="00275A36">
              <w:rPr>
                <w:color w:val="000000"/>
                <w:sz w:val="26"/>
                <w:szCs w:val="26"/>
              </w:rPr>
              <w:t>SHCM theo NCBH trực tuyến với THCS Lý Tự Trọng, LHP, THCS Thị Trấn Than Uyên.</w:t>
            </w:r>
          </w:p>
          <w:p w14:paraId="35220A2B" w14:textId="1A847EFF" w:rsidR="008A3910" w:rsidRDefault="008A3910" w:rsidP="00956AF6">
            <w:pPr>
              <w:tabs>
                <w:tab w:val="left" w:pos="1515"/>
              </w:tabs>
              <w:jc w:val="both"/>
              <w:rPr>
                <w:color w:val="000000"/>
                <w:sz w:val="26"/>
                <w:szCs w:val="26"/>
              </w:rPr>
            </w:pPr>
            <w:r w:rsidRPr="00DD08D4">
              <w:rPr>
                <w:color w:val="000000"/>
                <w:sz w:val="26"/>
                <w:szCs w:val="26"/>
              </w:rPr>
              <w:t xml:space="preserve">- BD học sinh giỏi, phụ đạo học sinh  </w:t>
            </w:r>
            <w:r>
              <w:rPr>
                <w:color w:val="000000"/>
                <w:sz w:val="26"/>
                <w:szCs w:val="26"/>
              </w:rPr>
              <w:t xml:space="preserve"> yếu</w:t>
            </w:r>
            <w:r w:rsidR="00D45590">
              <w:rPr>
                <w:color w:val="000000"/>
                <w:sz w:val="26"/>
                <w:szCs w:val="26"/>
              </w:rPr>
              <w:t>. Thi HSG lớp 9 cấp trường ( Khảo sát lần 2 )</w:t>
            </w:r>
            <w:r w:rsidRPr="00DD08D4">
              <w:rPr>
                <w:color w:val="000000"/>
                <w:sz w:val="26"/>
                <w:szCs w:val="26"/>
              </w:rPr>
              <w:t>.</w:t>
            </w:r>
          </w:p>
          <w:p w14:paraId="3C07F228" w14:textId="19ED236F" w:rsidR="00D45590" w:rsidRPr="00DD08D4" w:rsidRDefault="00D45590" w:rsidP="00956AF6">
            <w:pPr>
              <w:tabs>
                <w:tab w:val="left" w:pos="1515"/>
              </w:tabs>
              <w:jc w:val="both"/>
              <w:rPr>
                <w:color w:val="000000"/>
                <w:sz w:val="26"/>
                <w:szCs w:val="26"/>
              </w:rPr>
            </w:pPr>
            <w:r>
              <w:rPr>
                <w:color w:val="000000"/>
                <w:sz w:val="26"/>
                <w:szCs w:val="26"/>
              </w:rPr>
              <w:t>- Tham gia cuộc thi</w:t>
            </w:r>
            <w:r w:rsidR="00F02156">
              <w:rPr>
                <w:color w:val="000000"/>
                <w:sz w:val="26"/>
                <w:szCs w:val="26"/>
              </w:rPr>
              <w:t xml:space="preserve"> Xây dựng kế hoạch </w:t>
            </w:r>
            <w:r>
              <w:rPr>
                <w:color w:val="000000"/>
                <w:sz w:val="26"/>
                <w:szCs w:val="26"/>
              </w:rPr>
              <w:t>bài học STEM</w:t>
            </w:r>
            <w:r w:rsidR="00F02156">
              <w:rPr>
                <w:color w:val="000000"/>
                <w:sz w:val="26"/>
                <w:szCs w:val="26"/>
              </w:rPr>
              <w:t>, thiết bi</w:t>
            </w:r>
            <w:r>
              <w:rPr>
                <w:color w:val="000000"/>
                <w:sz w:val="26"/>
                <w:szCs w:val="26"/>
              </w:rPr>
              <w:t xml:space="preserve"> </w:t>
            </w:r>
            <w:r w:rsidR="00F02156">
              <w:rPr>
                <w:color w:val="000000"/>
                <w:sz w:val="26"/>
                <w:szCs w:val="26"/>
              </w:rPr>
              <w:t xml:space="preserve"> đồ dùng tự làm </w:t>
            </w:r>
            <w:r>
              <w:rPr>
                <w:color w:val="000000"/>
                <w:sz w:val="26"/>
                <w:szCs w:val="26"/>
              </w:rPr>
              <w:t>cấp thành phố.</w:t>
            </w:r>
          </w:p>
          <w:p w14:paraId="2E956B84" w14:textId="62EAB9D0" w:rsidR="00D45590" w:rsidRDefault="008A3910" w:rsidP="00956AF6">
            <w:pPr>
              <w:rPr>
                <w:color w:val="000000"/>
                <w:sz w:val="26"/>
                <w:szCs w:val="26"/>
              </w:rPr>
            </w:pPr>
            <w:r>
              <w:rPr>
                <w:color w:val="000000"/>
                <w:sz w:val="26"/>
                <w:szCs w:val="26"/>
              </w:rPr>
              <w:t>- Thi đua lập thành tích  Kỷ niệm</w:t>
            </w:r>
            <w:r w:rsidR="00D45590">
              <w:rPr>
                <w:color w:val="000000"/>
                <w:sz w:val="26"/>
                <w:szCs w:val="26"/>
              </w:rPr>
              <w:t xml:space="preserve"> 30 năm thành lập trường, các hoạt động chào mừng 30 năm thành lập trường</w:t>
            </w:r>
            <w:r w:rsidR="007E5464">
              <w:rPr>
                <w:color w:val="000000"/>
                <w:sz w:val="26"/>
                <w:szCs w:val="26"/>
              </w:rPr>
              <w:t xml:space="preserve"> </w:t>
            </w:r>
            <w:r>
              <w:rPr>
                <w:color w:val="000000"/>
                <w:sz w:val="26"/>
                <w:szCs w:val="26"/>
              </w:rPr>
              <w:t>4</w:t>
            </w:r>
            <w:r w:rsidR="00D45590">
              <w:rPr>
                <w:color w:val="000000"/>
                <w:sz w:val="26"/>
                <w:szCs w:val="26"/>
              </w:rPr>
              <w:t>1</w:t>
            </w:r>
            <w:r>
              <w:rPr>
                <w:color w:val="000000"/>
                <w:sz w:val="26"/>
                <w:szCs w:val="26"/>
              </w:rPr>
              <w:t xml:space="preserve"> năm ngày nhà giáo VN </w:t>
            </w:r>
            <w:r w:rsidR="00CC540C">
              <w:rPr>
                <w:color w:val="000000"/>
                <w:sz w:val="26"/>
                <w:szCs w:val="26"/>
              </w:rPr>
              <w:t>( 20/11/198</w:t>
            </w:r>
            <w:r w:rsidR="00D45590">
              <w:rPr>
                <w:color w:val="000000"/>
                <w:sz w:val="26"/>
                <w:szCs w:val="26"/>
              </w:rPr>
              <w:t>2</w:t>
            </w:r>
            <w:r w:rsidR="00CC540C">
              <w:rPr>
                <w:color w:val="000000"/>
                <w:sz w:val="26"/>
                <w:szCs w:val="26"/>
              </w:rPr>
              <w:t>-20/11/202</w:t>
            </w:r>
            <w:r w:rsidR="00D45590">
              <w:rPr>
                <w:color w:val="000000"/>
                <w:sz w:val="26"/>
                <w:szCs w:val="26"/>
              </w:rPr>
              <w:t>3</w:t>
            </w:r>
            <w:r w:rsidR="00CC540C">
              <w:rPr>
                <w:color w:val="000000"/>
                <w:sz w:val="26"/>
                <w:szCs w:val="26"/>
              </w:rPr>
              <w:t>)</w:t>
            </w:r>
            <w:r>
              <w:rPr>
                <w:color w:val="000000"/>
                <w:sz w:val="26"/>
                <w:szCs w:val="26"/>
              </w:rPr>
              <w:t xml:space="preserve"> và tổ chức  hoạt động trong học sinh, CB GV NV nhà trường</w:t>
            </w:r>
            <w:r w:rsidR="00D45590">
              <w:rPr>
                <w:color w:val="000000"/>
                <w:sz w:val="26"/>
                <w:szCs w:val="26"/>
              </w:rPr>
              <w:t>.</w:t>
            </w:r>
          </w:p>
          <w:p w14:paraId="75ECEB96" w14:textId="0B11BE1C" w:rsidR="008A3910" w:rsidRDefault="00D45590" w:rsidP="00956AF6">
            <w:pPr>
              <w:rPr>
                <w:color w:val="000000"/>
                <w:sz w:val="26"/>
                <w:szCs w:val="26"/>
              </w:rPr>
            </w:pPr>
            <w:r>
              <w:rPr>
                <w:color w:val="000000"/>
                <w:sz w:val="26"/>
                <w:szCs w:val="26"/>
              </w:rPr>
              <w:lastRenderedPageBreak/>
              <w:t>- Tổng kết đợt thi đua chào mừng 30 năm thành lập trường. Trao giải cuộc thi viết về thầy cô và mái trường, cuộc thi trình diễn thời trang cấp trường.</w:t>
            </w:r>
          </w:p>
          <w:p w14:paraId="0E0E0185" w14:textId="371AC47C" w:rsidR="008A3910" w:rsidRDefault="008A3910" w:rsidP="00956AF6">
            <w:pPr>
              <w:rPr>
                <w:color w:val="000000"/>
                <w:sz w:val="26"/>
                <w:szCs w:val="26"/>
              </w:rPr>
            </w:pPr>
            <w:r>
              <w:rPr>
                <w:color w:val="000000"/>
                <w:sz w:val="26"/>
                <w:szCs w:val="26"/>
              </w:rPr>
              <w:t xml:space="preserve">- HS tham gia </w:t>
            </w:r>
            <w:r w:rsidR="00D45590">
              <w:rPr>
                <w:color w:val="000000"/>
                <w:sz w:val="26"/>
                <w:szCs w:val="26"/>
              </w:rPr>
              <w:t>vòng  loại</w:t>
            </w:r>
            <w:r>
              <w:rPr>
                <w:color w:val="000000"/>
                <w:sz w:val="26"/>
                <w:szCs w:val="26"/>
              </w:rPr>
              <w:t xml:space="preserve"> cuộc thi  thắp sáng ngôi sao buổi sớm</w:t>
            </w:r>
            <w:r w:rsidR="00D45590">
              <w:rPr>
                <w:color w:val="000000"/>
                <w:sz w:val="26"/>
                <w:szCs w:val="26"/>
              </w:rPr>
              <w:t>.</w:t>
            </w:r>
          </w:p>
          <w:p w14:paraId="4A5D07DC" w14:textId="5C147F12" w:rsidR="008A3910" w:rsidRDefault="008A3910" w:rsidP="00956AF6">
            <w:pPr>
              <w:rPr>
                <w:color w:val="000000"/>
                <w:sz w:val="26"/>
                <w:szCs w:val="26"/>
              </w:rPr>
            </w:pPr>
            <w:r>
              <w:rPr>
                <w:color w:val="000000"/>
                <w:sz w:val="26"/>
                <w:szCs w:val="26"/>
              </w:rPr>
              <w:t>- Nghiệm thu kết quả tự bồi dưỡng Tiếng anh của CB, GV, NV trong trường giữ</w:t>
            </w:r>
            <w:r w:rsidR="00CC540C">
              <w:rPr>
                <w:color w:val="000000"/>
                <w:sz w:val="26"/>
                <w:szCs w:val="26"/>
              </w:rPr>
              <w:t>a</w:t>
            </w:r>
            <w:r>
              <w:rPr>
                <w:color w:val="000000"/>
                <w:sz w:val="26"/>
                <w:szCs w:val="26"/>
              </w:rPr>
              <w:t xml:space="preserve"> kỳ 1</w:t>
            </w:r>
            <w:r w:rsidR="00CC540C">
              <w:rPr>
                <w:color w:val="000000"/>
                <w:sz w:val="26"/>
                <w:szCs w:val="26"/>
              </w:rPr>
              <w:t xml:space="preserve"> thực hiện xây dựng môi trường Tiếng </w:t>
            </w:r>
            <w:r w:rsidR="00F02156">
              <w:rPr>
                <w:color w:val="000000"/>
                <w:sz w:val="26"/>
                <w:szCs w:val="26"/>
              </w:rPr>
              <w:t>A</w:t>
            </w:r>
            <w:r w:rsidR="00CC540C">
              <w:rPr>
                <w:color w:val="000000"/>
                <w:sz w:val="26"/>
                <w:szCs w:val="26"/>
              </w:rPr>
              <w:t xml:space="preserve">nh trong nhà trường </w:t>
            </w:r>
            <w:r w:rsidR="00D45590">
              <w:rPr>
                <w:color w:val="000000"/>
                <w:sz w:val="26"/>
                <w:szCs w:val="26"/>
              </w:rPr>
              <w:t xml:space="preserve"> theo kế hoạch</w:t>
            </w:r>
            <w:r>
              <w:rPr>
                <w:color w:val="000000"/>
                <w:sz w:val="26"/>
                <w:szCs w:val="26"/>
              </w:rPr>
              <w:t>.</w:t>
            </w:r>
          </w:p>
          <w:p w14:paraId="7215ED6C" w14:textId="7263424B" w:rsidR="00FF668E" w:rsidRDefault="00FF668E" w:rsidP="00956AF6">
            <w:pPr>
              <w:rPr>
                <w:color w:val="000000"/>
                <w:sz w:val="26"/>
                <w:szCs w:val="26"/>
              </w:rPr>
            </w:pPr>
            <w:r>
              <w:rPr>
                <w:color w:val="000000"/>
                <w:sz w:val="26"/>
                <w:szCs w:val="26"/>
              </w:rPr>
              <w:t>- Thi trình diễn thời trang cấp trường: Chiều 10/11/2023” Chủ đề học sinh trường THCS Ngô Văn Sở bừng sáng nơi biên chương”</w:t>
            </w:r>
          </w:p>
          <w:p w14:paraId="5A78E625" w14:textId="72DBD9CF" w:rsidR="00F02156" w:rsidRPr="00F02156" w:rsidRDefault="008A3910" w:rsidP="00956AF6">
            <w:pPr>
              <w:rPr>
                <w:b/>
                <w:bCs/>
                <w:color w:val="000000"/>
                <w:sz w:val="26"/>
                <w:szCs w:val="26"/>
              </w:rPr>
            </w:pPr>
            <w:r w:rsidRPr="00F02156">
              <w:rPr>
                <w:b/>
                <w:bCs/>
                <w:color w:val="000000"/>
                <w:sz w:val="26"/>
                <w:szCs w:val="26"/>
              </w:rPr>
              <w:t xml:space="preserve">- </w:t>
            </w:r>
            <w:r w:rsidR="00EF44CA" w:rsidRPr="00F02156">
              <w:rPr>
                <w:b/>
                <w:bCs/>
                <w:color w:val="000000"/>
                <w:sz w:val="26"/>
                <w:szCs w:val="26"/>
              </w:rPr>
              <w:t xml:space="preserve"> Tổ chức kỷ niệm</w:t>
            </w:r>
            <w:r w:rsidR="00CC540C" w:rsidRPr="00F02156">
              <w:rPr>
                <w:b/>
                <w:bCs/>
                <w:color w:val="000000"/>
                <w:sz w:val="26"/>
                <w:szCs w:val="26"/>
              </w:rPr>
              <w:t xml:space="preserve"> 4</w:t>
            </w:r>
            <w:r w:rsidR="00D45590" w:rsidRPr="00F02156">
              <w:rPr>
                <w:b/>
                <w:bCs/>
                <w:color w:val="000000"/>
                <w:sz w:val="26"/>
                <w:szCs w:val="26"/>
              </w:rPr>
              <w:t>1</w:t>
            </w:r>
            <w:r w:rsidR="00CC540C" w:rsidRPr="00F02156">
              <w:rPr>
                <w:b/>
                <w:bCs/>
                <w:color w:val="000000"/>
                <w:sz w:val="26"/>
                <w:szCs w:val="26"/>
              </w:rPr>
              <w:t xml:space="preserve"> năm ngày nhà giáo VN </w:t>
            </w:r>
            <w:r w:rsidR="00F02156" w:rsidRPr="00F02156">
              <w:rPr>
                <w:b/>
                <w:bCs/>
                <w:color w:val="000000"/>
                <w:sz w:val="26"/>
                <w:szCs w:val="26"/>
              </w:rPr>
              <w:t xml:space="preserve"> ngày 11/11/2023.</w:t>
            </w:r>
          </w:p>
          <w:p w14:paraId="6E0353C4" w14:textId="7C225B65" w:rsidR="008A3910" w:rsidRDefault="00F02156" w:rsidP="00956AF6">
            <w:pPr>
              <w:rPr>
                <w:color w:val="000000"/>
                <w:sz w:val="26"/>
                <w:szCs w:val="26"/>
              </w:rPr>
            </w:pPr>
            <w:r>
              <w:rPr>
                <w:color w:val="000000"/>
                <w:sz w:val="26"/>
                <w:szCs w:val="26"/>
              </w:rPr>
              <w:t>- Tham gia t</w:t>
            </w:r>
            <w:r w:rsidR="008A3910">
              <w:rPr>
                <w:color w:val="000000"/>
                <w:sz w:val="26"/>
                <w:szCs w:val="26"/>
              </w:rPr>
              <w:t>uyên dương khen thưởng nhà giáo</w:t>
            </w:r>
            <w:r w:rsidR="00D45590">
              <w:rPr>
                <w:color w:val="000000"/>
                <w:sz w:val="26"/>
                <w:szCs w:val="26"/>
              </w:rPr>
              <w:t xml:space="preserve"> cấp thành phố, cấp tỉnh</w:t>
            </w:r>
            <w:r w:rsidR="008A3910">
              <w:rPr>
                <w:color w:val="000000"/>
                <w:sz w:val="26"/>
                <w:szCs w:val="26"/>
              </w:rPr>
              <w:t>.</w:t>
            </w:r>
          </w:p>
          <w:p w14:paraId="4E6D5E66" w14:textId="4A4FADF3" w:rsidR="008A3910" w:rsidRDefault="00D45590" w:rsidP="00956AF6">
            <w:pPr>
              <w:rPr>
                <w:b/>
                <w:bCs/>
                <w:color w:val="000000"/>
                <w:sz w:val="26"/>
                <w:szCs w:val="26"/>
              </w:rPr>
            </w:pPr>
            <w:r>
              <w:rPr>
                <w:b/>
                <w:bCs/>
                <w:color w:val="000000"/>
                <w:sz w:val="26"/>
                <w:szCs w:val="26"/>
              </w:rPr>
              <w:t>-</w:t>
            </w:r>
            <w:r w:rsidR="008A3910" w:rsidRPr="00F8147C">
              <w:rPr>
                <w:b/>
                <w:bCs/>
                <w:color w:val="000000"/>
                <w:sz w:val="26"/>
                <w:szCs w:val="26"/>
              </w:rPr>
              <w:t xml:space="preserve">  </w:t>
            </w:r>
            <w:r w:rsidR="000713BB" w:rsidRPr="00D45590">
              <w:rPr>
                <w:color w:val="000000"/>
                <w:sz w:val="26"/>
                <w:szCs w:val="26"/>
              </w:rPr>
              <w:t xml:space="preserve">Họp cha mẹ học sinh lớp 9 trước </w:t>
            </w:r>
            <w:r w:rsidRPr="00D45590">
              <w:rPr>
                <w:color w:val="000000"/>
                <w:sz w:val="26"/>
                <w:szCs w:val="26"/>
              </w:rPr>
              <w:t xml:space="preserve"> 23</w:t>
            </w:r>
            <w:r w:rsidR="000713BB" w:rsidRPr="00D45590">
              <w:rPr>
                <w:color w:val="000000"/>
                <w:sz w:val="26"/>
                <w:szCs w:val="26"/>
              </w:rPr>
              <w:t>/11/202</w:t>
            </w:r>
            <w:r w:rsidRPr="00D45590">
              <w:rPr>
                <w:color w:val="000000"/>
                <w:sz w:val="26"/>
                <w:szCs w:val="26"/>
              </w:rPr>
              <w:t>3 tiếp tục công tác phân luồng</w:t>
            </w:r>
            <w:r w:rsidR="000713BB" w:rsidRPr="00F8147C">
              <w:rPr>
                <w:b/>
                <w:bCs/>
                <w:color w:val="000000"/>
                <w:sz w:val="26"/>
                <w:szCs w:val="26"/>
              </w:rPr>
              <w:t>.</w:t>
            </w:r>
          </w:p>
          <w:p w14:paraId="16D3E53D" w14:textId="36E7266D" w:rsidR="00FF668E" w:rsidRPr="00FF668E" w:rsidRDefault="00FF668E" w:rsidP="00956AF6">
            <w:pPr>
              <w:rPr>
                <w:color w:val="000000"/>
                <w:sz w:val="26"/>
                <w:szCs w:val="26"/>
              </w:rPr>
            </w:pPr>
            <w:r>
              <w:rPr>
                <w:b/>
                <w:bCs/>
                <w:color w:val="000000"/>
                <w:sz w:val="26"/>
                <w:szCs w:val="26"/>
              </w:rPr>
              <w:t xml:space="preserve">- </w:t>
            </w:r>
            <w:r w:rsidRPr="00FF668E">
              <w:rPr>
                <w:color w:val="000000"/>
                <w:sz w:val="26"/>
                <w:szCs w:val="26"/>
              </w:rPr>
              <w:t>Tổ chức hoạt động ngày pháp luật VN.</w:t>
            </w:r>
          </w:p>
          <w:p w14:paraId="08A7ACF9" w14:textId="06B67E1B" w:rsidR="00D45590" w:rsidRPr="00D45590" w:rsidRDefault="00D45590" w:rsidP="00956AF6">
            <w:pPr>
              <w:rPr>
                <w:color w:val="000000"/>
                <w:sz w:val="26"/>
                <w:szCs w:val="26"/>
              </w:rPr>
            </w:pPr>
            <w:r>
              <w:rPr>
                <w:b/>
                <w:bCs/>
                <w:color w:val="000000"/>
                <w:sz w:val="26"/>
                <w:szCs w:val="26"/>
              </w:rPr>
              <w:t xml:space="preserve">- </w:t>
            </w:r>
            <w:r w:rsidRPr="00D45590">
              <w:rPr>
                <w:color w:val="000000"/>
                <w:sz w:val="26"/>
                <w:szCs w:val="26"/>
              </w:rPr>
              <w:t>Hoàn thành báo cáo, công tác tổng kết phổ cập cấp phường, báo cáo cấp thành phố</w:t>
            </w:r>
            <w:r w:rsidR="00FF668E">
              <w:rPr>
                <w:color w:val="000000"/>
                <w:sz w:val="26"/>
                <w:szCs w:val="26"/>
              </w:rPr>
              <w:t>. Rà soát hồ sơ TTHTCĐ tham mưu hoàn thiện đánh giá hoạt động năm 2023.</w:t>
            </w:r>
          </w:p>
          <w:p w14:paraId="124E31E5" w14:textId="77777777" w:rsidR="008A3910" w:rsidRDefault="00231FFD" w:rsidP="007F60FE">
            <w:pPr>
              <w:rPr>
                <w:color w:val="000000"/>
                <w:sz w:val="26"/>
                <w:szCs w:val="26"/>
              </w:rPr>
            </w:pPr>
            <w:r>
              <w:rPr>
                <w:b/>
                <w:bCs/>
                <w:color w:val="000000"/>
                <w:sz w:val="26"/>
                <w:szCs w:val="26"/>
              </w:rPr>
              <w:t xml:space="preserve">- </w:t>
            </w:r>
            <w:r w:rsidRPr="00D45590">
              <w:rPr>
                <w:color w:val="000000"/>
                <w:sz w:val="26"/>
                <w:szCs w:val="26"/>
              </w:rPr>
              <w:t>Tích cực tham gia các hoạt động , phong trào thi đua của ngành.</w:t>
            </w:r>
          </w:p>
          <w:p w14:paraId="165C237F" w14:textId="77725824" w:rsidR="0025038E" w:rsidRDefault="0025038E" w:rsidP="007F60FE">
            <w:r>
              <w:rPr>
                <w:color w:val="000000"/>
                <w:sz w:val="26"/>
                <w:szCs w:val="26"/>
              </w:rPr>
              <w:t>* Hoàn thành công khai thước phim và kỷ yếu  30 năm thành lập trường.</w:t>
            </w:r>
          </w:p>
        </w:tc>
        <w:tc>
          <w:tcPr>
            <w:tcW w:w="2268" w:type="dxa"/>
            <w:tcBorders>
              <w:top w:val="single" w:sz="4" w:space="0" w:color="auto"/>
              <w:left w:val="single" w:sz="4" w:space="0" w:color="auto"/>
              <w:bottom w:val="single" w:sz="4" w:space="0" w:color="auto"/>
              <w:right w:val="single" w:sz="4" w:space="0" w:color="auto"/>
            </w:tcBorders>
          </w:tcPr>
          <w:p w14:paraId="67CA6D71" w14:textId="6FAFE94D" w:rsidR="008A3910" w:rsidRDefault="008A3910" w:rsidP="00956AF6">
            <w:pPr>
              <w:spacing w:line="360" w:lineRule="auto"/>
              <w:rPr>
                <w:sz w:val="26"/>
                <w:szCs w:val="26"/>
              </w:rPr>
            </w:pPr>
            <w:r>
              <w:rPr>
                <w:sz w:val="26"/>
                <w:szCs w:val="26"/>
              </w:rPr>
              <w:lastRenderedPageBreak/>
              <w:t xml:space="preserve">- Thực hiện theo </w:t>
            </w:r>
            <w:r w:rsidR="00203705">
              <w:rPr>
                <w:sz w:val="26"/>
                <w:szCs w:val="26"/>
              </w:rPr>
              <w:t xml:space="preserve"> kế hoạch </w:t>
            </w:r>
            <w:r>
              <w:rPr>
                <w:sz w:val="26"/>
                <w:szCs w:val="26"/>
              </w:rPr>
              <w:t>tổ chủ nhiệm.</w:t>
            </w:r>
          </w:p>
          <w:p w14:paraId="5BD56BA1" w14:textId="6EB2BF30" w:rsidR="008A3910" w:rsidRDefault="008A3910" w:rsidP="00956AF6">
            <w:pPr>
              <w:spacing w:line="360" w:lineRule="auto"/>
              <w:rPr>
                <w:sz w:val="26"/>
                <w:szCs w:val="26"/>
              </w:rPr>
            </w:pPr>
            <w:r>
              <w:rPr>
                <w:sz w:val="26"/>
                <w:szCs w:val="26"/>
              </w:rPr>
              <w:t>- Phối hợp trong các hoạt động , truyền thông về Ngày pháp luật VN,</w:t>
            </w:r>
            <w:r w:rsidR="00BA28B5">
              <w:rPr>
                <w:sz w:val="26"/>
                <w:szCs w:val="26"/>
              </w:rPr>
              <w:t xml:space="preserve"> ngày 20</w:t>
            </w:r>
            <w:r>
              <w:rPr>
                <w:sz w:val="26"/>
                <w:szCs w:val="26"/>
              </w:rPr>
              <w:t>/11.</w:t>
            </w:r>
          </w:p>
          <w:p w14:paraId="768182AC" w14:textId="35ADB25F" w:rsidR="008A3910" w:rsidRDefault="008A3910" w:rsidP="00956AF6">
            <w:pPr>
              <w:spacing w:line="360" w:lineRule="auto"/>
              <w:rPr>
                <w:sz w:val="26"/>
                <w:szCs w:val="26"/>
              </w:rPr>
            </w:pPr>
            <w:r>
              <w:rPr>
                <w:sz w:val="26"/>
                <w:szCs w:val="26"/>
              </w:rPr>
              <w:t>- Tìm hiểu thông tin , nắm bắt tình hình, cập nhật công tác phối hợp GD GĐ- NT.</w:t>
            </w:r>
          </w:p>
          <w:p w14:paraId="617EFF69" w14:textId="402FC1B9" w:rsidR="008A3910" w:rsidRDefault="008A3910" w:rsidP="00956AF6">
            <w:pPr>
              <w:spacing w:line="360" w:lineRule="auto"/>
              <w:rPr>
                <w:sz w:val="26"/>
                <w:szCs w:val="26"/>
              </w:rPr>
            </w:pPr>
            <w:r>
              <w:rPr>
                <w:sz w:val="26"/>
                <w:szCs w:val="26"/>
              </w:rPr>
              <w:t xml:space="preserve">- Kiểm soát tốt công tác phòng </w:t>
            </w:r>
            <w:r>
              <w:rPr>
                <w:sz w:val="26"/>
                <w:szCs w:val="26"/>
              </w:rPr>
              <w:lastRenderedPageBreak/>
              <w:t>chống dịch</w:t>
            </w:r>
            <w:r w:rsidR="00D45590">
              <w:rPr>
                <w:sz w:val="26"/>
                <w:szCs w:val="26"/>
              </w:rPr>
              <w:t xml:space="preserve"> bệnh theo mùa</w:t>
            </w:r>
            <w:r w:rsidR="00BA28B5">
              <w:rPr>
                <w:sz w:val="26"/>
                <w:szCs w:val="26"/>
              </w:rPr>
              <w:t>.</w:t>
            </w:r>
          </w:p>
          <w:p w14:paraId="26CA2BD1" w14:textId="77777777" w:rsidR="008A3910" w:rsidRDefault="00A50722" w:rsidP="007F60FE">
            <w:pPr>
              <w:spacing w:line="360" w:lineRule="auto"/>
              <w:rPr>
                <w:sz w:val="26"/>
                <w:szCs w:val="26"/>
              </w:rPr>
            </w:pPr>
            <w:r>
              <w:rPr>
                <w:sz w:val="26"/>
                <w:szCs w:val="26"/>
              </w:rPr>
              <w:t>- Lớp 9 họp cha mẹ học sinh và phân luồng giữa học kỳ 1.</w:t>
            </w:r>
          </w:p>
          <w:p w14:paraId="663F633A" w14:textId="77777777" w:rsidR="00D45590" w:rsidRDefault="00D45590" w:rsidP="007F60FE">
            <w:pPr>
              <w:spacing w:line="360" w:lineRule="auto"/>
              <w:rPr>
                <w:sz w:val="26"/>
                <w:szCs w:val="26"/>
              </w:rPr>
            </w:pPr>
            <w:r>
              <w:rPr>
                <w:sz w:val="26"/>
                <w:szCs w:val="26"/>
              </w:rPr>
              <w:t>-Phối kết hợp tốt cùng cha mẹ học sinh trong các hoạt động TN, HN, hoạt động kỷ niệm 30 năm thành lập trường và các phong trào thi đua khác.</w:t>
            </w:r>
          </w:p>
          <w:p w14:paraId="5F8BE00F" w14:textId="206C9B92" w:rsidR="00275A36" w:rsidRDefault="00275A36" w:rsidP="007F60FE">
            <w:pPr>
              <w:spacing w:line="360" w:lineRule="auto"/>
              <w:rPr>
                <w:sz w:val="26"/>
                <w:szCs w:val="26"/>
              </w:rPr>
            </w:pPr>
            <w:r>
              <w:rPr>
                <w:sz w:val="26"/>
                <w:szCs w:val="26"/>
              </w:rPr>
              <w:t>- Huy động cha mẹ học sinh kết hợp tham gia lao động chỉnh trang trường lớp.</w:t>
            </w:r>
          </w:p>
          <w:p w14:paraId="46B6BEA9" w14:textId="240F4795" w:rsidR="00FF668E" w:rsidRDefault="00FF668E" w:rsidP="007F60FE">
            <w:pPr>
              <w:spacing w:line="36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14:paraId="6BBD3F5F" w14:textId="77777777" w:rsidR="008A3910" w:rsidRDefault="008A3910" w:rsidP="00956AF6">
            <w:pPr>
              <w:jc w:val="both"/>
              <w:rPr>
                <w:sz w:val="26"/>
                <w:szCs w:val="26"/>
              </w:rPr>
            </w:pPr>
            <w:r>
              <w:rPr>
                <w:sz w:val="26"/>
                <w:szCs w:val="26"/>
              </w:rPr>
              <w:lastRenderedPageBreak/>
              <w:t>*Đội+ Đoàn:</w:t>
            </w:r>
          </w:p>
          <w:p w14:paraId="18415F4E" w14:textId="5B210A02" w:rsidR="00A50722" w:rsidRDefault="008A3910" w:rsidP="00956AF6">
            <w:pPr>
              <w:jc w:val="both"/>
              <w:rPr>
                <w:sz w:val="26"/>
                <w:szCs w:val="26"/>
              </w:rPr>
            </w:pPr>
            <w:r>
              <w:rPr>
                <w:sz w:val="26"/>
                <w:szCs w:val="26"/>
              </w:rPr>
              <w:t>-</w:t>
            </w:r>
            <w:r w:rsidR="00231FFD">
              <w:rPr>
                <w:sz w:val="26"/>
                <w:szCs w:val="26"/>
              </w:rPr>
              <w:t xml:space="preserve"> </w:t>
            </w:r>
            <w:r w:rsidR="00D45590">
              <w:rPr>
                <w:sz w:val="26"/>
                <w:szCs w:val="26"/>
              </w:rPr>
              <w:t>Tăng cường triển khai thực hiện nền nếp, giáo dục chấp hành  kỷ luật, pháp luật.</w:t>
            </w:r>
          </w:p>
          <w:p w14:paraId="496499E9" w14:textId="635166E4" w:rsidR="00D45590" w:rsidRDefault="00D45590" w:rsidP="00956AF6">
            <w:pPr>
              <w:jc w:val="both"/>
              <w:rPr>
                <w:sz w:val="26"/>
                <w:szCs w:val="26"/>
              </w:rPr>
            </w:pPr>
            <w:r>
              <w:rPr>
                <w:sz w:val="26"/>
                <w:szCs w:val="26"/>
              </w:rPr>
              <w:t>- Phát huy hiệu quả của tổ phát thanh măng non, tổ truyền thông của học sinh, liên đội .</w:t>
            </w:r>
          </w:p>
          <w:p w14:paraId="44D255BF" w14:textId="71558CFB" w:rsidR="00675177" w:rsidRDefault="00675177" w:rsidP="00956AF6">
            <w:pPr>
              <w:jc w:val="both"/>
              <w:rPr>
                <w:sz w:val="26"/>
                <w:szCs w:val="26"/>
              </w:rPr>
            </w:pPr>
            <w:r>
              <w:rPr>
                <w:sz w:val="26"/>
                <w:szCs w:val="26"/>
              </w:rPr>
              <w:t>- HD học sinh thực hiện tốt PTTĐ chào m</w:t>
            </w:r>
            <w:r w:rsidR="00C41465">
              <w:rPr>
                <w:sz w:val="26"/>
                <w:szCs w:val="26"/>
              </w:rPr>
              <w:t>ừng</w:t>
            </w:r>
            <w:r w:rsidR="00FF668E">
              <w:rPr>
                <w:sz w:val="26"/>
                <w:szCs w:val="26"/>
              </w:rPr>
              <w:t xml:space="preserve"> 30 năm thành lập trường ,</w:t>
            </w:r>
            <w:r>
              <w:rPr>
                <w:sz w:val="26"/>
                <w:szCs w:val="26"/>
              </w:rPr>
              <w:t>ngày nhà giáo VN 20/11.</w:t>
            </w:r>
          </w:p>
          <w:p w14:paraId="4A881545" w14:textId="1A53F76B" w:rsidR="008A3910" w:rsidRDefault="00A50722" w:rsidP="00956AF6">
            <w:pPr>
              <w:jc w:val="both"/>
              <w:rPr>
                <w:sz w:val="26"/>
                <w:szCs w:val="26"/>
              </w:rPr>
            </w:pPr>
            <w:r>
              <w:rPr>
                <w:sz w:val="26"/>
                <w:szCs w:val="26"/>
              </w:rPr>
              <w:t xml:space="preserve"> -</w:t>
            </w:r>
            <w:r w:rsidR="008A3910">
              <w:rPr>
                <w:sz w:val="26"/>
                <w:szCs w:val="26"/>
              </w:rPr>
              <w:t>Nâng</w:t>
            </w:r>
            <w:r w:rsidR="00C41465">
              <w:rPr>
                <w:sz w:val="26"/>
                <w:szCs w:val="26"/>
              </w:rPr>
              <w:t xml:space="preserve"> </w:t>
            </w:r>
            <w:r w:rsidR="008A3910">
              <w:rPr>
                <w:sz w:val="26"/>
                <w:szCs w:val="26"/>
              </w:rPr>
              <w:t xml:space="preserve">cao hiệu quả hoạt động của đội cờ đỏ và các CLB </w:t>
            </w:r>
            <w:r w:rsidR="00231FFD">
              <w:rPr>
                <w:sz w:val="26"/>
                <w:szCs w:val="26"/>
              </w:rPr>
              <w:t xml:space="preserve"> và</w:t>
            </w:r>
            <w:r w:rsidR="008A3910">
              <w:rPr>
                <w:sz w:val="26"/>
                <w:szCs w:val="26"/>
              </w:rPr>
              <w:t xml:space="preserve"> tư vấn tâm lý</w:t>
            </w:r>
            <w:r>
              <w:rPr>
                <w:sz w:val="26"/>
                <w:szCs w:val="26"/>
              </w:rPr>
              <w:t xml:space="preserve"> giáo dục đạo đức</w:t>
            </w:r>
            <w:r w:rsidR="00CD65F3">
              <w:rPr>
                <w:sz w:val="26"/>
                <w:szCs w:val="26"/>
              </w:rPr>
              <w:t xml:space="preserve">, </w:t>
            </w:r>
            <w:r w:rsidR="00CD65F3">
              <w:rPr>
                <w:sz w:val="26"/>
                <w:szCs w:val="26"/>
              </w:rPr>
              <w:lastRenderedPageBreak/>
              <w:t>kiến thức</w:t>
            </w:r>
            <w:r>
              <w:rPr>
                <w:sz w:val="26"/>
                <w:szCs w:val="26"/>
              </w:rPr>
              <w:t xml:space="preserve"> pháp luật cho học sinh</w:t>
            </w:r>
            <w:r w:rsidR="008A3910">
              <w:rPr>
                <w:sz w:val="26"/>
                <w:szCs w:val="26"/>
              </w:rPr>
              <w:t>.</w:t>
            </w:r>
          </w:p>
          <w:p w14:paraId="0395522C" w14:textId="1F5C462F" w:rsidR="0025038E" w:rsidRDefault="0025038E" w:rsidP="00956AF6">
            <w:pPr>
              <w:jc w:val="both"/>
              <w:rPr>
                <w:sz w:val="26"/>
                <w:szCs w:val="26"/>
              </w:rPr>
            </w:pPr>
            <w:r>
              <w:rPr>
                <w:sz w:val="26"/>
                <w:szCs w:val="26"/>
              </w:rPr>
              <w:t>- Tăng cường truyền thông các hoạt động  của tấm gương tốt.</w:t>
            </w:r>
          </w:p>
          <w:p w14:paraId="6B9F3D83" w14:textId="3947F5E5" w:rsidR="00675177" w:rsidRDefault="00675177" w:rsidP="00956AF6">
            <w:pPr>
              <w:jc w:val="both"/>
              <w:rPr>
                <w:sz w:val="26"/>
                <w:szCs w:val="26"/>
              </w:rPr>
            </w:pPr>
            <w:r>
              <w:rPr>
                <w:sz w:val="26"/>
                <w:szCs w:val="26"/>
              </w:rPr>
              <w:t xml:space="preserve">- </w:t>
            </w:r>
            <w:r w:rsidR="00816473">
              <w:rPr>
                <w:sz w:val="26"/>
                <w:szCs w:val="26"/>
              </w:rPr>
              <w:t>Kết hợp công tác luyện tập văn nghệ cho các hoạt động trong tháng.</w:t>
            </w:r>
          </w:p>
          <w:p w14:paraId="61A4DC9E" w14:textId="77777777" w:rsidR="008A3910" w:rsidRDefault="008A3910" w:rsidP="00956AF6">
            <w:pPr>
              <w:jc w:val="both"/>
              <w:rPr>
                <w:sz w:val="26"/>
                <w:szCs w:val="26"/>
              </w:rPr>
            </w:pPr>
            <w:r>
              <w:rPr>
                <w:sz w:val="26"/>
                <w:szCs w:val="26"/>
              </w:rPr>
              <w:t xml:space="preserve">* Công đoàn : </w:t>
            </w:r>
          </w:p>
          <w:p w14:paraId="3F302673" w14:textId="44ECC228" w:rsidR="008A3910" w:rsidRDefault="008A3910" w:rsidP="00956AF6">
            <w:pPr>
              <w:jc w:val="both"/>
              <w:rPr>
                <w:bCs/>
                <w:spacing w:val="-6"/>
                <w:sz w:val="26"/>
                <w:szCs w:val="26"/>
              </w:rPr>
            </w:pPr>
            <w:r>
              <w:rPr>
                <w:bCs/>
                <w:spacing w:val="-6"/>
                <w:sz w:val="26"/>
                <w:szCs w:val="26"/>
              </w:rPr>
              <w:t>- Phối hợp để thực hiện các PT thi đua</w:t>
            </w:r>
            <w:r w:rsidR="00816473">
              <w:rPr>
                <w:bCs/>
                <w:spacing w:val="-6"/>
                <w:sz w:val="26"/>
                <w:szCs w:val="26"/>
              </w:rPr>
              <w:t xml:space="preserve"> theo quy chế phối hợp với chuyên môn.</w:t>
            </w:r>
          </w:p>
          <w:p w14:paraId="66F077DA" w14:textId="5AAE37C6" w:rsidR="00816473" w:rsidRDefault="00816473" w:rsidP="00956AF6">
            <w:pPr>
              <w:jc w:val="both"/>
              <w:rPr>
                <w:bCs/>
                <w:spacing w:val="-6"/>
                <w:sz w:val="26"/>
                <w:szCs w:val="26"/>
              </w:rPr>
            </w:pPr>
            <w:r>
              <w:rPr>
                <w:bCs/>
                <w:spacing w:val="-6"/>
                <w:sz w:val="26"/>
                <w:szCs w:val="26"/>
              </w:rPr>
              <w:t>- Kết hợp chuẩn bị các điều kiện cùng NT  tổ chức cho  hoạt động kỷ niệm 30 năm thành lập trường.</w:t>
            </w:r>
          </w:p>
          <w:p w14:paraId="6CA2CA64" w14:textId="0BEA8655" w:rsidR="00675177" w:rsidRDefault="00675177" w:rsidP="00956AF6">
            <w:pPr>
              <w:jc w:val="both"/>
              <w:rPr>
                <w:b/>
                <w:bCs/>
                <w:spacing w:val="-6"/>
              </w:rPr>
            </w:pPr>
          </w:p>
        </w:tc>
        <w:tc>
          <w:tcPr>
            <w:tcW w:w="2693" w:type="dxa"/>
            <w:tcBorders>
              <w:top w:val="single" w:sz="4" w:space="0" w:color="auto"/>
              <w:left w:val="single" w:sz="4" w:space="0" w:color="auto"/>
              <w:bottom w:val="single" w:sz="4" w:space="0" w:color="auto"/>
              <w:right w:val="single" w:sz="4" w:space="0" w:color="auto"/>
            </w:tcBorders>
            <w:hideMark/>
          </w:tcPr>
          <w:p w14:paraId="3C3B6221" w14:textId="66117005" w:rsidR="008A3910" w:rsidRDefault="008A3910" w:rsidP="00956AF6">
            <w:r>
              <w:lastRenderedPageBreak/>
              <w:t>* LĐVS</w:t>
            </w:r>
            <w:r w:rsidR="006C2BFE">
              <w:t>- CSVC</w:t>
            </w:r>
            <w:r w:rsidR="00E848AB">
              <w:t>:</w:t>
            </w:r>
          </w:p>
          <w:p w14:paraId="4D3052F2" w14:textId="720C717B" w:rsidR="008A3910" w:rsidRPr="00DD08D4" w:rsidRDefault="008A3910" w:rsidP="00956AF6">
            <w:pPr>
              <w:rPr>
                <w:sz w:val="26"/>
                <w:szCs w:val="26"/>
              </w:rPr>
            </w:pPr>
            <w:r>
              <w:t xml:space="preserve"> </w:t>
            </w:r>
            <w:r w:rsidR="00CD65F3">
              <w:t xml:space="preserve">- </w:t>
            </w:r>
            <w:r>
              <w:t>C</w:t>
            </w:r>
            <w:r w:rsidRPr="00DD08D4">
              <w:rPr>
                <w:sz w:val="26"/>
                <w:szCs w:val="26"/>
              </w:rPr>
              <w:t>hăm sóc hoa</w:t>
            </w:r>
            <w:r w:rsidR="001B398A">
              <w:rPr>
                <w:sz w:val="26"/>
                <w:szCs w:val="26"/>
              </w:rPr>
              <w:t xml:space="preserve"> </w:t>
            </w:r>
            <w:r w:rsidRPr="00DD08D4">
              <w:rPr>
                <w:sz w:val="26"/>
                <w:szCs w:val="26"/>
              </w:rPr>
              <w:t>,</w:t>
            </w:r>
            <w:r w:rsidR="00D45590">
              <w:rPr>
                <w:sz w:val="26"/>
                <w:szCs w:val="26"/>
              </w:rPr>
              <w:t xml:space="preserve"> </w:t>
            </w:r>
            <w:r w:rsidR="00816473">
              <w:rPr>
                <w:sz w:val="26"/>
                <w:szCs w:val="26"/>
              </w:rPr>
              <w:t xml:space="preserve"> bổ sung ,</w:t>
            </w:r>
            <w:r w:rsidR="00D45590">
              <w:rPr>
                <w:sz w:val="26"/>
                <w:szCs w:val="26"/>
              </w:rPr>
              <w:t>cải tạo cây hoa, cây xanh</w:t>
            </w:r>
            <w:r w:rsidRPr="00DD08D4">
              <w:rPr>
                <w:sz w:val="26"/>
                <w:szCs w:val="26"/>
              </w:rPr>
              <w:t>.</w:t>
            </w:r>
          </w:p>
          <w:p w14:paraId="51EAE847" w14:textId="282BDCE3" w:rsidR="008A3910" w:rsidRDefault="008A3910" w:rsidP="00956AF6">
            <w:pPr>
              <w:rPr>
                <w:sz w:val="26"/>
                <w:szCs w:val="26"/>
              </w:rPr>
            </w:pPr>
            <w:r w:rsidRPr="00DD08D4">
              <w:rPr>
                <w:sz w:val="26"/>
                <w:szCs w:val="26"/>
              </w:rPr>
              <w:t xml:space="preserve"> - Đảm bảo tốt môi trường  an toàn , lành mạnh</w:t>
            </w:r>
            <w:r w:rsidR="00816473">
              <w:rPr>
                <w:sz w:val="26"/>
                <w:szCs w:val="26"/>
              </w:rPr>
              <w:t>, thâm thiện</w:t>
            </w:r>
            <w:r w:rsidRPr="00DD08D4">
              <w:rPr>
                <w:sz w:val="26"/>
                <w:szCs w:val="26"/>
              </w:rPr>
              <w:t>.</w:t>
            </w:r>
          </w:p>
          <w:p w14:paraId="5F50A0D4" w14:textId="57A0171B" w:rsidR="006C2BFE" w:rsidRPr="00DD08D4" w:rsidRDefault="006C2BFE" w:rsidP="00956AF6">
            <w:pPr>
              <w:rPr>
                <w:sz w:val="26"/>
                <w:szCs w:val="26"/>
              </w:rPr>
            </w:pPr>
            <w:r>
              <w:rPr>
                <w:sz w:val="26"/>
                <w:szCs w:val="26"/>
              </w:rPr>
              <w:t xml:space="preserve">- Bảo quản </w:t>
            </w:r>
            <w:r w:rsidR="00BE0A21">
              <w:rPr>
                <w:sz w:val="26"/>
                <w:szCs w:val="26"/>
              </w:rPr>
              <w:t xml:space="preserve">, khai thác  tốt </w:t>
            </w:r>
            <w:r>
              <w:rPr>
                <w:sz w:val="26"/>
                <w:szCs w:val="26"/>
              </w:rPr>
              <w:t xml:space="preserve"> CSVC nhà trường.</w:t>
            </w:r>
          </w:p>
          <w:p w14:paraId="3BDDC7E1" w14:textId="77777777" w:rsidR="008A3910" w:rsidRPr="00DD08D4" w:rsidRDefault="008A3910" w:rsidP="00956AF6">
            <w:pPr>
              <w:jc w:val="both"/>
              <w:rPr>
                <w:sz w:val="26"/>
                <w:szCs w:val="26"/>
              </w:rPr>
            </w:pPr>
            <w:r w:rsidRPr="00DD08D4">
              <w:rPr>
                <w:sz w:val="26"/>
                <w:szCs w:val="26"/>
              </w:rPr>
              <w:t>* Y tế trường học:</w:t>
            </w:r>
          </w:p>
          <w:p w14:paraId="4649E5A5" w14:textId="6B97E135" w:rsidR="008A3910" w:rsidRDefault="008A3910" w:rsidP="00956AF6">
            <w:pPr>
              <w:jc w:val="both"/>
              <w:rPr>
                <w:sz w:val="26"/>
                <w:szCs w:val="26"/>
              </w:rPr>
            </w:pPr>
            <w:r w:rsidRPr="00DD08D4">
              <w:rPr>
                <w:sz w:val="26"/>
                <w:szCs w:val="26"/>
              </w:rPr>
              <w:t xml:space="preserve"> </w:t>
            </w:r>
            <w:r>
              <w:rPr>
                <w:sz w:val="26"/>
                <w:szCs w:val="26"/>
              </w:rPr>
              <w:t>-</w:t>
            </w:r>
            <w:r w:rsidRPr="00DD08D4">
              <w:rPr>
                <w:sz w:val="26"/>
                <w:szCs w:val="26"/>
              </w:rPr>
              <w:t>Đảm bảo công tác vệ sinh cá nhân,</w:t>
            </w:r>
            <w:r w:rsidR="00630262">
              <w:rPr>
                <w:sz w:val="26"/>
                <w:szCs w:val="26"/>
              </w:rPr>
              <w:t xml:space="preserve"> </w:t>
            </w:r>
            <w:r w:rsidRPr="00DD08D4">
              <w:rPr>
                <w:sz w:val="26"/>
                <w:szCs w:val="26"/>
              </w:rPr>
              <w:t>môi trường và chăm sóc sức khỏe cho cán bộ, GV, NV, HS.</w:t>
            </w:r>
          </w:p>
          <w:p w14:paraId="23600DD9" w14:textId="38CABAB3" w:rsidR="008A3910" w:rsidRDefault="008A3910" w:rsidP="00956AF6">
            <w:pPr>
              <w:jc w:val="both"/>
              <w:rPr>
                <w:sz w:val="26"/>
                <w:szCs w:val="26"/>
              </w:rPr>
            </w:pPr>
            <w:r>
              <w:rPr>
                <w:sz w:val="26"/>
                <w:szCs w:val="26"/>
              </w:rPr>
              <w:t>- Chỉ đạo thực hiện tốt công tác phòng chống dịch</w:t>
            </w:r>
            <w:r w:rsidR="00CE33A1">
              <w:rPr>
                <w:sz w:val="26"/>
                <w:szCs w:val="26"/>
              </w:rPr>
              <w:t xml:space="preserve"> theo mùa.</w:t>
            </w:r>
          </w:p>
          <w:p w14:paraId="37001307" w14:textId="5E1846A8" w:rsidR="008A3910" w:rsidRDefault="008A3910" w:rsidP="00956AF6">
            <w:pPr>
              <w:jc w:val="both"/>
              <w:rPr>
                <w:sz w:val="26"/>
                <w:szCs w:val="26"/>
              </w:rPr>
            </w:pPr>
            <w:r>
              <w:rPr>
                <w:sz w:val="26"/>
                <w:szCs w:val="26"/>
              </w:rPr>
              <w:t xml:space="preserve">- Tham mưu để tự kiểm tra an toàn thực phẩm </w:t>
            </w:r>
            <w:r>
              <w:rPr>
                <w:sz w:val="26"/>
                <w:szCs w:val="26"/>
              </w:rPr>
              <w:lastRenderedPageBreak/>
              <w:t xml:space="preserve">tại </w:t>
            </w:r>
            <w:r w:rsidR="00BB2CE3">
              <w:rPr>
                <w:sz w:val="26"/>
                <w:szCs w:val="26"/>
              </w:rPr>
              <w:t xml:space="preserve"> khu không gian khởi nghiệp lần </w:t>
            </w:r>
            <w:r w:rsidR="00CE33A1">
              <w:rPr>
                <w:sz w:val="26"/>
                <w:szCs w:val="26"/>
              </w:rPr>
              <w:t>3</w:t>
            </w:r>
            <w:r>
              <w:rPr>
                <w:sz w:val="26"/>
                <w:szCs w:val="26"/>
              </w:rPr>
              <w:t>.</w:t>
            </w:r>
          </w:p>
          <w:p w14:paraId="4BFB1984" w14:textId="0602548B" w:rsidR="001E0840" w:rsidRDefault="001E0840" w:rsidP="00956AF6">
            <w:pPr>
              <w:jc w:val="both"/>
              <w:rPr>
                <w:sz w:val="26"/>
                <w:szCs w:val="26"/>
              </w:rPr>
            </w:pPr>
            <w:r>
              <w:rPr>
                <w:sz w:val="26"/>
                <w:szCs w:val="26"/>
              </w:rPr>
              <w:t>* VP, Thiết bị, thư viện:</w:t>
            </w:r>
          </w:p>
          <w:p w14:paraId="0B8AB2FF" w14:textId="49C33BAC" w:rsidR="001E0840" w:rsidRDefault="001E0840" w:rsidP="00956AF6">
            <w:pPr>
              <w:jc w:val="both"/>
              <w:rPr>
                <w:sz w:val="26"/>
                <w:szCs w:val="26"/>
              </w:rPr>
            </w:pPr>
            <w:r>
              <w:rPr>
                <w:sz w:val="26"/>
                <w:szCs w:val="26"/>
              </w:rPr>
              <w:t>- Khai thác và sử dụng hiệu quả các thiết bị đồ dùng dạy học, thư viện điện tử, rà soát hồ sơ, thực hiện  tăng cường công tác chuyển đổi số</w:t>
            </w:r>
            <w:r w:rsidR="00CE33A1">
              <w:rPr>
                <w:sz w:val="26"/>
                <w:szCs w:val="26"/>
              </w:rPr>
              <w:t xml:space="preserve">  bám sát TT 16 của BGD về công tác thư viện</w:t>
            </w:r>
            <w:r>
              <w:rPr>
                <w:sz w:val="26"/>
                <w:szCs w:val="26"/>
              </w:rPr>
              <w:t>.</w:t>
            </w:r>
          </w:p>
          <w:p w14:paraId="6DA065A4" w14:textId="3012ADBE" w:rsidR="00816473" w:rsidRPr="00DD08D4" w:rsidRDefault="00816473" w:rsidP="00816473">
            <w:pPr>
              <w:rPr>
                <w:sz w:val="26"/>
                <w:szCs w:val="26"/>
              </w:rPr>
            </w:pPr>
            <w:r>
              <w:rPr>
                <w:sz w:val="26"/>
                <w:szCs w:val="26"/>
              </w:rPr>
              <w:t>- Bảo quản , khai thác  tốt  thiết bị đồ dùng dạy học, bổ sung thêm đồ dùng tự làm.</w:t>
            </w:r>
          </w:p>
          <w:p w14:paraId="18E6BB2D" w14:textId="406BF509" w:rsidR="008A3910" w:rsidRPr="00DD08D4" w:rsidRDefault="008A3910" w:rsidP="00956AF6">
            <w:pPr>
              <w:jc w:val="both"/>
              <w:rPr>
                <w:sz w:val="26"/>
                <w:szCs w:val="26"/>
              </w:rPr>
            </w:pPr>
            <w:r w:rsidRPr="00DD08D4">
              <w:rPr>
                <w:sz w:val="26"/>
                <w:szCs w:val="26"/>
              </w:rPr>
              <w:t xml:space="preserve">* An ninh </w:t>
            </w:r>
            <w:r w:rsidR="00371327">
              <w:rPr>
                <w:sz w:val="26"/>
                <w:szCs w:val="26"/>
              </w:rPr>
              <w:t>, an toàn trường học</w:t>
            </w:r>
            <w:r w:rsidRPr="00DD08D4">
              <w:rPr>
                <w:sz w:val="26"/>
                <w:szCs w:val="26"/>
              </w:rPr>
              <w:t>, PCCN:</w:t>
            </w:r>
          </w:p>
          <w:p w14:paraId="1D72F33A" w14:textId="61D5225A" w:rsidR="00371327" w:rsidRDefault="008A3910" w:rsidP="00956AF6">
            <w:pPr>
              <w:jc w:val="both"/>
            </w:pPr>
            <w:r w:rsidRPr="00DD08D4">
              <w:rPr>
                <w:sz w:val="26"/>
                <w:szCs w:val="26"/>
              </w:rPr>
              <w:t>-Đảm bảo trực 24/24h, kiểm tra rà soát  đảm bảo  an toàn</w:t>
            </w:r>
            <w:r w:rsidR="00CE33A1">
              <w:rPr>
                <w:sz w:val="26"/>
                <w:szCs w:val="26"/>
              </w:rPr>
              <w:t xml:space="preserve"> </w:t>
            </w:r>
            <w:r>
              <w:rPr>
                <w:sz w:val="26"/>
                <w:szCs w:val="26"/>
              </w:rPr>
              <w:t xml:space="preserve">TH và </w:t>
            </w:r>
            <w:r w:rsidRPr="00DD08D4">
              <w:rPr>
                <w:sz w:val="26"/>
                <w:szCs w:val="26"/>
              </w:rPr>
              <w:t xml:space="preserve"> PCCN </w:t>
            </w:r>
            <w:r w:rsidR="00630262">
              <w:rPr>
                <w:sz w:val="26"/>
                <w:szCs w:val="26"/>
              </w:rPr>
              <w:t>, bảo quản tài sản trường học</w:t>
            </w:r>
            <w:r>
              <w:t>.</w:t>
            </w:r>
          </w:p>
          <w:p w14:paraId="1677F60C" w14:textId="292CF4F2" w:rsidR="002611D4" w:rsidRDefault="002611D4" w:rsidP="00956AF6">
            <w:pPr>
              <w:jc w:val="both"/>
            </w:pPr>
            <w:r>
              <w:t>-  Kiểm tra công tác tiết kiệm điện , khai thác sử dụng tài  sảm đối với các lớp, phòng học bộ môn.</w:t>
            </w:r>
          </w:p>
          <w:p w14:paraId="41F4A563" w14:textId="77777777" w:rsidR="008A3910" w:rsidRDefault="008A3910" w:rsidP="00956AF6">
            <w:pPr>
              <w:jc w:val="both"/>
            </w:pPr>
          </w:p>
        </w:tc>
      </w:tr>
    </w:tbl>
    <w:p w14:paraId="2B668E78" w14:textId="3BA74F54" w:rsidR="00FF57B3" w:rsidRDefault="00FF57B3" w:rsidP="00630262">
      <w:pPr>
        <w:ind w:left="11520"/>
        <w:rPr>
          <w:b/>
        </w:rPr>
      </w:pPr>
      <w:r>
        <w:rPr>
          <w:b/>
        </w:rPr>
        <w:lastRenderedPageBreak/>
        <w:t xml:space="preserve">                                                                                                                                                                   </w:t>
      </w:r>
      <w:r w:rsidR="00630262">
        <w:rPr>
          <w:b/>
        </w:rPr>
        <w:t xml:space="preserve"> </w:t>
      </w:r>
      <w:r>
        <w:rPr>
          <w:b/>
        </w:rPr>
        <w:t xml:space="preserve">                                                                                                                                                              </w:t>
      </w:r>
      <w:r w:rsidR="00630262">
        <w:rPr>
          <w:b/>
        </w:rPr>
        <w:t xml:space="preserve">           </w:t>
      </w:r>
      <w:r>
        <w:rPr>
          <w:b/>
        </w:rPr>
        <w:t>HIỆU TRƯỞNG</w:t>
      </w:r>
    </w:p>
    <w:p w14:paraId="18745149" w14:textId="77777777" w:rsidR="00FF57B3" w:rsidRDefault="00FF57B3" w:rsidP="00FF57B3">
      <w:pPr>
        <w:rPr>
          <w:b/>
        </w:rPr>
      </w:pPr>
    </w:p>
    <w:p w14:paraId="72B4119D" w14:textId="77777777" w:rsidR="00FF57B3" w:rsidRDefault="00FF57B3" w:rsidP="00FF57B3">
      <w:pPr>
        <w:rPr>
          <w:b/>
        </w:rPr>
      </w:pPr>
    </w:p>
    <w:p w14:paraId="0114984B" w14:textId="2A8C020C" w:rsidR="00FF57B3" w:rsidRDefault="00FF57B3" w:rsidP="00FF57B3">
      <w:pPr>
        <w:rPr>
          <w:b/>
        </w:rPr>
      </w:pPr>
      <w:r>
        <w:rPr>
          <w:b/>
        </w:rPr>
        <w:t xml:space="preserve">                                                                                                                                                            </w:t>
      </w:r>
      <w:r w:rsidR="00630262">
        <w:rPr>
          <w:b/>
        </w:rPr>
        <w:t xml:space="preserve">        </w:t>
      </w:r>
      <w:r>
        <w:rPr>
          <w:b/>
        </w:rPr>
        <w:t xml:space="preserve"> Phùng Thị Dung</w:t>
      </w:r>
    </w:p>
    <w:p w14:paraId="0E232A39" w14:textId="77777777" w:rsidR="00FF57B3" w:rsidRDefault="00FF57B3" w:rsidP="00FF57B3">
      <w:pPr>
        <w:rPr>
          <w:b/>
        </w:rPr>
      </w:pPr>
    </w:p>
    <w:p w14:paraId="3BBB0999" w14:textId="77777777" w:rsidR="009A159F" w:rsidRDefault="009A159F"/>
    <w:sectPr w:rsidR="009A159F" w:rsidSect="00FF668E">
      <w:pgSz w:w="16834" w:h="11909" w:orient="landscape" w:code="9"/>
      <w:pgMar w:top="709" w:right="1134" w:bottom="28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72"/>
    <w:rsid w:val="000713BB"/>
    <w:rsid w:val="001B398A"/>
    <w:rsid w:val="001E0840"/>
    <w:rsid w:val="0020312B"/>
    <w:rsid w:val="00203705"/>
    <w:rsid w:val="00231FFD"/>
    <w:rsid w:val="0025038E"/>
    <w:rsid w:val="002611D4"/>
    <w:rsid w:val="00275A36"/>
    <w:rsid w:val="00371327"/>
    <w:rsid w:val="00441F57"/>
    <w:rsid w:val="004C75C5"/>
    <w:rsid w:val="00630262"/>
    <w:rsid w:val="00653428"/>
    <w:rsid w:val="00675177"/>
    <w:rsid w:val="006B7972"/>
    <w:rsid w:val="006C2BFE"/>
    <w:rsid w:val="006E27E5"/>
    <w:rsid w:val="007E5464"/>
    <w:rsid w:val="007F60FE"/>
    <w:rsid w:val="00816473"/>
    <w:rsid w:val="0085019F"/>
    <w:rsid w:val="008A3910"/>
    <w:rsid w:val="009A159F"/>
    <w:rsid w:val="00A35095"/>
    <w:rsid w:val="00A50722"/>
    <w:rsid w:val="00BA28B5"/>
    <w:rsid w:val="00BB2CE3"/>
    <w:rsid w:val="00BE0A21"/>
    <w:rsid w:val="00C41465"/>
    <w:rsid w:val="00CC540C"/>
    <w:rsid w:val="00CD65F3"/>
    <w:rsid w:val="00CE33A1"/>
    <w:rsid w:val="00CE4446"/>
    <w:rsid w:val="00D45590"/>
    <w:rsid w:val="00D73FD8"/>
    <w:rsid w:val="00D82710"/>
    <w:rsid w:val="00E848AB"/>
    <w:rsid w:val="00EA684E"/>
    <w:rsid w:val="00EF44CA"/>
    <w:rsid w:val="00F02156"/>
    <w:rsid w:val="00F1013F"/>
    <w:rsid w:val="00F8147C"/>
    <w:rsid w:val="00FF57B3"/>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648D"/>
  <w15:chartTrackingRefBased/>
  <w15:docId w15:val="{4B654F51-58AE-4F33-ADE4-B08A0EA5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hải đăng đăng</cp:lastModifiedBy>
  <cp:revision>48</cp:revision>
  <dcterms:created xsi:type="dcterms:W3CDTF">2022-11-01T03:11:00Z</dcterms:created>
  <dcterms:modified xsi:type="dcterms:W3CDTF">2023-10-30T08:09:00Z</dcterms:modified>
</cp:coreProperties>
</file>